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65" w:rsidRDefault="00581465" w:rsidP="00F94E11">
      <w:pPr>
        <w:ind w:leftChars="67" w:left="141"/>
        <w:jc w:val="center"/>
        <w:rPr>
          <w:rFonts w:ascii="黑体" w:eastAsia="黑体" w:hAnsi="黑体"/>
          <w:sz w:val="44"/>
          <w:szCs w:val="44"/>
        </w:rPr>
      </w:pPr>
    </w:p>
    <w:p w:rsidR="00F94E11" w:rsidRDefault="00A91A52" w:rsidP="00F94E11">
      <w:pPr>
        <w:ind w:leftChars="67" w:left="141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A86D53">
        <w:rPr>
          <w:rFonts w:ascii="黑体" w:eastAsia="黑体" w:hAnsi="黑体" w:hint="eastAsia"/>
          <w:sz w:val="44"/>
          <w:szCs w:val="44"/>
        </w:rPr>
        <w:t>太原理工大学</w:t>
      </w:r>
      <w:r w:rsidR="00F94E11">
        <w:rPr>
          <w:rFonts w:ascii="黑体" w:eastAsia="黑体" w:hAnsi="黑体" w:hint="eastAsia"/>
          <w:sz w:val="44"/>
          <w:szCs w:val="44"/>
        </w:rPr>
        <w:t>××</w:t>
      </w:r>
      <w:r w:rsidR="00F94E11">
        <w:rPr>
          <w:rFonts w:ascii="黑体" w:eastAsia="黑体" w:hAnsi="黑体"/>
          <w:sz w:val="44"/>
          <w:szCs w:val="44"/>
        </w:rPr>
        <w:t>×</w:t>
      </w:r>
      <w:r w:rsidRPr="00A86D53">
        <w:rPr>
          <w:rFonts w:ascii="黑体" w:eastAsia="黑体" w:hAnsi="黑体" w:hint="eastAsia"/>
          <w:sz w:val="44"/>
          <w:szCs w:val="44"/>
        </w:rPr>
        <w:t>改革典型案例</w:t>
      </w:r>
    </w:p>
    <w:p w:rsidR="009309E5" w:rsidRPr="00A86D53" w:rsidRDefault="00DF79F9" w:rsidP="00A91A52">
      <w:pPr>
        <w:jc w:val="center"/>
        <w:rPr>
          <w:rFonts w:ascii="黑体" w:eastAsia="黑体" w:hAnsi="黑体"/>
          <w:sz w:val="44"/>
          <w:szCs w:val="44"/>
        </w:rPr>
      </w:pPr>
      <w:r w:rsidRPr="00A86D53">
        <w:rPr>
          <w:rFonts w:ascii="黑体" w:eastAsia="黑体" w:hAnsi="黑体" w:hint="eastAsia"/>
          <w:sz w:val="44"/>
          <w:szCs w:val="44"/>
        </w:rPr>
        <w:t>（</w:t>
      </w:r>
      <w:r w:rsidR="00F94E11">
        <w:rPr>
          <w:rFonts w:ascii="黑体" w:eastAsia="黑体" w:hAnsi="黑体" w:hint="eastAsia"/>
          <w:sz w:val="44"/>
          <w:szCs w:val="44"/>
        </w:rPr>
        <w:t>建议</w:t>
      </w:r>
      <w:r w:rsidRPr="00A86D53">
        <w:rPr>
          <w:rFonts w:ascii="黑体" w:eastAsia="黑体" w:hAnsi="黑体" w:hint="eastAsia"/>
          <w:sz w:val="44"/>
          <w:szCs w:val="44"/>
        </w:rPr>
        <w:t>模板</w:t>
      </w:r>
      <w:r w:rsidR="00F94E11">
        <w:rPr>
          <w:rFonts w:ascii="黑体" w:eastAsia="黑体" w:hAnsi="黑体" w:hint="eastAsia"/>
          <w:sz w:val="44"/>
          <w:szCs w:val="44"/>
        </w:rPr>
        <w:t>和</w:t>
      </w:r>
      <w:r w:rsidR="00F94E11">
        <w:rPr>
          <w:rFonts w:ascii="黑体" w:eastAsia="黑体" w:hAnsi="黑体"/>
          <w:sz w:val="44"/>
          <w:szCs w:val="44"/>
        </w:rPr>
        <w:t>提纲</w:t>
      </w:r>
      <w:r w:rsidRPr="00A86D53">
        <w:rPr>
          <w:rFonts w:ascii="黑体" w:eastAsia="黑体" w:hAnsi="黑体" w:hint="eastAsia"/>
          <w:sz w:val="44"/>
          <w:szCs w:val="44"/>
        </w:rPr>
        <w:t>）</w:t>
      </w:r>
    </w:p>
    <w:p w:rsidR="00A86D53" w:rsidRDefault="00DF79F9" w:rsidP="00DF79F9">
      <w:pPr>
        <w:jc w:val="left"/>
      </w:pPr>
      <w:r>
        <w:rPr>
          <w:rFonts w:hint="eastAsia"/>
        </w:rPr>
        <w:t xml:space="preserve"> </w:t>
      </w:r>
    </w:p>
    <w:p w:rsidR="00A86D53" w:rsidRDefault="00A86D53" w:rsidP="00DF79F9">
      <w:pPr>
        <w:jc w:val="left"/>
      </w:pPr>
    </w:p>
    <w:p w:rsidR="00A91A52" w:rsidRPr="00A86D53" w:rsidRDefault="00DF79F9" w:rsidP="008A0C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86D53">
        <w:rPr>
          <w:rFonts w:ascii="仿宋" w:eastAsia="仿宋" w:hAnsi="仿宋" w:hint="eastAsia"/>
          <w:sz w:val="32"/>
          <w:szCs w:val="32"/>
        </w:rPr>
        <w:t>为</w:t>
      </w:r>
      <w:r w:rsidR="00A86D53">
        <w:rPr>
          <w:rFonts w:ascii="仿宋" w:eastAsia="仿宋" w:hAnsi="仿宋"/>
          <w:sz w:val="32"/>
          <w:szCs w:val="32"/>
        </w:rPr>
        <w:t>……</w:t>
      </w:r>
      <w:r w:rsidRPr="00A86D53">
        <w:rPr>
          <w:rFonts w:ascii="仿宋" w:eastAsia="仿宋" w:hAnsi="仿宋" w:hint="eastAsia"/>
          <w:sz w:val="32"/>
          <w:szCs w:val="32"/>
        </w:rPr>
        <w:t>（写明改革缘由和目的），我校于</w:t>
      </w:r>
      <w:r w:rsidR="00F94E11">
        <w:rPr>
          <w:rFonts w:ascii="仿宋" w:eastAsia="仿宋" w:hAnsi="仿宋" w:hint="eastAsia"/>
          <w:sz w:val="32"/>
          <w:szCs w:val="32"/>
        </w:rPr>
        <w:t>×</w:t>
      </w:r>
      <w:r w:rsidR="00F94E11">
        <w:rPr>
          <w:rFonts w:ascii="仿宋" w:eastAsia="仿宋" w:hAnsi="仿宋"/>
          <w:sz w:val="32"/>
          <w:szCs w:val="32"/>
        </w:rPr>
        <w:t>×××</w:t>
      </w:r>
      <w:r w:rsidRPr="00A86D53">
        <w:rPr>
          <w:rFonts w:ascii="仿宋" w:eastAsia="仿宋" w:hAnsi="仿宋" w:hint="eastAsia"/>
          <w:sz w:val="32"/>
          <w:szCs w:val="32"/>
        </w:rPr>
        <w:t>年</w:t>
      </w:r>
      <w:r w:rsidR="008A0CD7">
        <w:rPr>
          <w:rFonts w:ascii="仿宋" w:eastAsia="仿宋" w:hAnsi="仿宋" w:hint="eastAsia"/>
          <w:sz w:val="32"/>
          <w:szCs w:val="32"/>
        </w:rPr>
        <w:t>（近</w:t>
      </w:r>
      <w:r w:rsidR="008A0CD7">
        <w:rPr>
          <w:rFonts w:ascii="仿宋" w:eastAsia="仿宋" w:hAnsi="仿宋"/>
          <w:sz w:val="32"/>
          <w:szCs w:val="32"/>
        </w:rPr>
        <w:t>一两年）</w:t>
      </w:r>
      <w:r w:rsidRPr="00A86D53">
        <w:rPr>
          <w:rFonts w:ascii="仿宋" w:eastAsia="仿宋" w:hAnsi="仿宋" w:hint="eastAsia"/>
          <w:sz w:val="32"/>
          <w:szCs w:val="32"/>
        </w:rPr>
        <w:t>决定实施</w:t>
      </w:r>
      <w:r w:rsidR="00F94E11">
        <w:rPr>
          <w:rFonts w:ascii="仿宋" w:eastAsia="仿宋" w:hAnsi="仿宋" w:hint="eastAsia"/>
          <w:sz w:val="32"/>
          <w:szCs w:val="32"/>
        </w:rPr>
        <w:t>××</w:t>
      </w:r>
      <w:r w:rsidR="00F94E11">
        <w:rPr>
          <w:rFonts w:ascii="仿宋" w:eastAsia="仿宋" w:hAnsi="仿宋"/>
          <w:sz w:val="32"/>
          <w:szCs w:val="32"/>
        </w:rPr>
        <w:t>×</w:t>
      </w:r>
      <w:r w:rsidRPr="00A86D53">
        <w:rPr>
          <w:rFonts w:ascii="仿宋" w:eastAsia="仿宋" w:hAnsi="仿宋" w:hint="eastAsia"/>
          <w:sz w:val="32"/>
          <w:szCs w:val="32"/>
        </w:rPr>
        <w:t>改革</w:t>
      </w:r>
      <w:r w:rsidR="00F94E11">
        <w:rPr>
          <w:rFonts w:ascii="仿宋" w:eastAsia="仿宋" w:hAnsi="仿宋" w:hint="eastAsia"/>
          <w:sz w:val="32"/>
          <w:szCs w:val="32"/>
        </w:rPr>
        <w:t>。</w:t>
      </w:r>
      <w:r w:rsidRPr="00A86D53">
        <w:rPr>
          <w:rFonts w:ascii="仿宋" w:eastAsia="仿宋" w:hAnsi="仿宋" w:hint="eastAsia"/>
          <w:sz w:val="32"/>
          <w:szCs w:val="32"/>
        </w:rPr>
        <w:t>改革实施以来，</w:t>
      </w:r>
      <w:r w:rsidR="00F94E11">
        <w:rPr>
          <w:rFonts w:ascii="仿宋" w:eastAsia="仿宋" w:hAnsi="仿宋" w:hint="eastAsia"/>
          <w:sz w:val="32"/>
          <w:szCs w:val="32"/>
        </w:rPr>
        <w:t>学校</w:t>
      </w:r>
      <w:r w:rsidR="00A86D53" w:rsidRPr="00A86D53">
        <w:rPr>
          <w:rFonts w:ascii="仿宋" w:eastAsia="仿宋" w:hAnsi="仿宋"/>
          <w:sz w:val="32"/>
          <w:szCs w:val="32"/>
        </w:rPr>
        <w:t>……</w:t>
      </w:r>
      <w:r w:rsidR="00A86D53" w:rsidRPr="00A86D53">
        <w:rPr>
          <w:rFonts w:ascii="仿宋" w:eastAsia="仿宋" w:hAnsi="仿宋" w:hint="eastAsia"/>
          <w:sz w:val="32"/>
          <w:szCs w:val="32"/>
        </w:rPr>
        <w:t>(简要写明改革</w:t>
      </w:r>
      <w:r w:rsidR="00F94E11">
        <w:rPr>
          <w:rFonts w:ascii="仿宋" w:eastAsia="仿宋" w:hAnsi="仿宋" w:hint="eastAsia"/>
          <w:sz w:val="32"/>
          <w:szCs w:val="32"/>
        </w:rPr>
        <w:t>内容</w:t>
      </w:r>
      <w:r w:rsidR="00F94E11">
        <w:rPr>
          <w:rFonts w:ascii="仿宋" w:eastAsia="仿宋" w:hAnsi="仿宋"/>
          <w:sz w:val="32"/>
          <w:szCs w:val="32"/>
        </w:rPr>
        <w:t>、</w:t>
      </w:r>
      <w:r w:rsidR="00A86D53" w:rsidRPr="00A86D53">
        <w:rPr>
          <w:rFonts w:ascii="仿宋" w:eastAsia="仿宋" w:hAnsi="仿宋" w:hint="eastAsia"/>
          <w:sz w:val="32"/>
          <w:szCs w:val="32"/>
        </w:rPr>
        <w:t>进展</w:t>
      </w:r>
      <w:r w:rsidR="00F94E11">
        <w:rPr>
          <w:rFonts w:ascii="仿宋" w:eastAsia="仿宋" w:hAnsi="仿宋" w:hint="eastAsia"/>
          <w:sz w:val="32"/>
          <w:szCs w:val="32"/>
        </w:rPr>
        <w:t>、做法</w:t>
      </w:r>
      <w:r w:rsidR="00F94E11">
        <w:rPr>
          <w:rFonts w:ascii="仿宋" w:eastAsia="仿宋" w:hAnsi="仿宋"/>
          <w:sz w:val="32"/>
          <w:szCs w:val="32"/>
        </w:rPr>
        <w:t>、</w:t>
      </w:r>
      <w:r w:rsidR="00A86D53" w:rsidRPr="00A86D53">
        <w:rPr>
          <w:rFonts w:ascii="仿宋" w:eastAsia="仿宋" w:hAnsi="仿宋" w:hint="eastAsia"/>
          <w:sz w:val="32"/>
          <w:szCs w:val="32"/>
        </w:rPr>
        <w:t>经验</w:t>
      </w:r>
      <w:r w:rsidR="00F94E11">
        <w:rPr>
          <w:rFonts w:ascii="仿宋" w:eastAsia="仿宋" w:hAnsi="仿宋" w:hint="eastAsia"/>
          <w:sz w:val="32"/>
          <w:szCs w:val="32"/>
        </w:rPr>
        <w:t>、</w:t>
      </w:r>
      <w:r w:rsidR="00F94E11">
        <w:rPr>
          <w:rFonts w:ascii="仿宋" w:eastAsia="仿宋" w:hAnsi="仿宋"/>
          <w:sz w:val="32"/>
          <w:szCs w:val="32"/>
        </w:rPr>
        <w:t>效果</w:t>
      </w:r>
      <w:r w:rsidR="00A86D53" w:rsidRPr="00A86D53">
        <w:rPr>
          <w:rFonts w:ascii="仿宋" w:eastAsia="仿宋" w:hAnsi="仿宋" w:hint="eastAsia"/>
          <w:sz w:val="32"/>
          <w:szCs w:val="32"/>
        </w:rPr>
        <w:t>)，形成了以下典型案例。</w:t>
      </w:r>
    </w:p>
    <w:p w:rsidR="00F94E11" w:rsidRDefault="00A86D53" w:rsidP="00F94E11">
      <w:pPr>
        <w:pStyle w:val="a5"/>
        <w:numPr>
          <w:ilvl w:val="0"/>
          <w:numId w:val="1"/>
        </w:numPr>
        <w:ind w:left="1276" w:firstLineChars="0" w:hanging="708"/>
        <w:jc w:val="left"/>
        <w:rPr>
          <w:rFonts w:ascii="仿宋" w:eastAsia="仿宋" w:hAnsi="仿宋"/>
          <w:sz w:val="32"/>
          <w:szCs w:val="32"/>
        </w:rPr>
      </w:pPr>
      <w:r w:rsidRPr="00F94E11">
        <w:rPr>
          <w:rFonts w:ascii="仿宋" w:eastAsia="仿宋" w:hAnsi="仿宋" w:hint="eastAsia"/>
          <w:sz w:val="32"/>
          <w:szCs w:val="32"/>
        </w:rPr>
        <w:t>改革</w:t>
      </w:r>
      <w:r w:rsidR="00F94E11" w:rsidRPr="00F94E11">
        <w:rPr>
          <w:rFonts w:ascii="仿宋" w:eastAsia="仿宋" w:hAnsi="仿宋" w:hint="eastAsia"/>
          <w:sz w:val="32"/>
          <w:szCs w:val="32"/>
        </w:rPr>
        <w:t>所</w:t>
      </w:r>
      <w:r w:rsidR="00F94E11" w:rsidRPr="00F94E11">
        <w:rPr>
          <w:rFonts w:ascii="仿宋" w:eastAsia="仿宋" w:hAnsi="仿宋"/>
          <w:sz w:val="32"/>
          <w:szCs w:val="32"/>
        </w:rPr>
        <w:t>针对的问题</w:t>
      </w:r>
    </w:p>
    <w:p w:rsidR="00F94E11" w:rsidRDefault="00F94E11" w:rsidP="00F94E11">
      <w:pPr>
        <w:pStyle w:val="a5"/>
        <w:numPr>
          <w:ilvl w:val="0"/>
          <w:numId w:val="1"/>
        </w:numPr>
        <w:ind w:left="1276" w:firstLineChars="0" w:hanging="708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改革的</w:t>
      </w:r>
      <w:r>
        <w:rPr>
          <w:rFonts w:ascii="仿宋" w:eastAsia="仿宋" w:hAnsi="仿宋"/>
          <w:sz w:val="32"/>
          <w:szCs w:val="32"/>
        </w:rPr>
        <w:t>具体</w:t>
      </w:r>
      <w:r>
        <w:rPr>
          <w:rFonts w:ascii="仿宋" w:eastAsia="仿宋" w:hAnsi="仿宋" w:hint="eastAsia"/>
          <w:sz w:val="32"/>
          <w:szCs w:val="32"/>
        </w:rPr>
        <w:t>举措</w:t>
      </w:r>
    </w:p>
    <w:p w:rsidR="00F94E11" w:rsidRDefault="00F94E11" w:rsidP="00F94E11">
      <w:pPr>
        <w:pStyle w:val="a5"/>
        <w:numPr>
          <w:ilvl w:val="0"/>
          <w:numId w:val="1"/>
        </w:numPr>
        <w:ind w:left="1276" w:firstLineChars="0" w:hanging="708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有关本</w:t>
      </w:r>
      <w:r>
        <w:rPr>
          <w:rFonts w:ascii="仿宋" w:eastAsia="仿宋" w:hAnsi="仿宋"/>
          <w:sz w:val="32"/>
          <w:szCs w:val="32"/>
        </w:rPr>
        <w:t>案例</w:t>
      </w:r>
      <w:r>
        <w:rPr>
          <w:rFonts w:ascii="仿宋" w:eastAsia="仿宋" w:hAnsi="仿宋" w:hint="eastAsia"/>
          <w:sz w:val="32"/>
          <w:szCs w:val="32"/>
        </w:rPr>
        <w:t>出台</w:t>
      </w:r>
      <w:r>
        <w:rPr>
          <w:rFonts w:ascii="仿宋" w:eastAsia="仿宋" w:hAnsi="仿宋"/>
          <w:sz w:val="32"/>
          <w:szCs w:val="32"/>
        </w:rPr>
        <w:t>的文件</w:t>
      </w:r>
    </w:p>
    <w:p w:rsidR="00F94E11" w:rsidRDefault="00F94E11" w:rsidP="00F94E11">
      <w:pPr>
        <w:pStyle w:val="a5"/>
        <w:numPr>
          <w:ilvl w:val="0"/>
          <w:numId w:val="1"/>
        </w:numPr>
        <w:ind w:left="1276" w:firstLineChars="0" w:hanging="708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改革</w:t>
      </w:r>
      <w:r>
        <w:rPr>
          <w:rFonts w:ascii="仿宋" w:eastAsia="仿宋" w:hAnsi="仿宋"/>
          <w:sz w:val="32"/>
          <w:szCs w:val="32"/>
        </w:rPr>
        <w:t>的特</w:t>
      </w:r>
      <w:r>
        <w:rPr>
          <w:rFonts w:ascii="仿宋" w:eastAsia="仿宋" w:hAnsi="仿宋" w:hint="eastAsia"/>
          <w:sz w:val="32"/>
          <w:szCs w:val="32"/>
        </w:rPr>
        <w:t>色和</w:t>
      </w:r>
      <w:r>
        <w:rPr>
          <w:rFonts w:ascii="仿宋" w:eastAsia="仿宋" w:hAnsi="仿宋"/>
          <w:sz w:val="32"/>
          <w:szCs w:val="32"/>
        </w:rPr>
        <w:t>创新（</w:t>
      </w:r>
      <w:r>
        <w:rPr>
          <w:rFonts w:ascii="仿宋" w:eastAsia="仿宋" w:hAnsi="仿宋" w:hint="eastAsia"/>
          <w:sz w:val="32"/>
          <w:szCs w:val="32"/>
        </w:rPr>
        <w:t>不</w:t>
      </w:r>
      <w:r>
        <w:rPr>
          <w:rFonts w:ascii="仿宋" w:eastAsia="仿宋" w:hAnsi="仿宋"/>
          <w:sz w:val="32"/>
          <w:szCs w:val="32"/>
        </w:rPr>
        <w:t>同于其他</w:t>
      </w:r>
      <w:r>
        <w:rPr>
          <w:rFonts w:ascii="仿宋" w:eastAsia="仿宋" w:hAnsi="仿宋" w:hint="eastAsia"/>
          <w:sz w:val="32"/>
          <w:szCs w:val="32"/>
        </w:rPr>
        <w:t>学校或</w:t>
      </w:r>
      <w:r>
        <w:rPr>
          <w:rFonts w:ascii="仿宋" w:eastAsia="仿宋" w:hAnsi="仿宋"/>
          <w:sz w:val="32"/>
          <w:szCs w:val="32"/>
        </w:rPr>
        <w:t>省份</w:t>
      </w:r>
      <w:r>
        <w:rPr>
          <w:rFonts w:ascii="仿宋" w:eastAsia="仿宋" w:hAnsi="仿宋" w:hint="eastAsia"/>
          <w:sz w:val="32"/>
          <w:szCs w:val="32"/>
        </w:rPr>
        <w:t>，或</w:t>
      </w:r>
      <w:r>
        <w:rPr>
          <w:rFonts w:ascii="仿宋" w:eastAsia="仿宋" w:hAnsi="仿宋"/>
          <w:sz w:val="32"/>
          <w:szCs w:val="32"/>
        </w:rPr>
        <w:t>我校首创</w:t>
      </w:r>
      <w:r>
        <w:rPr>
          <w:rFonts w:ascii="仿宋" w:eastAsia="仿宋" w:hAnsi="仿宋" w:hint="eastAsia"/>
          <w:sz w:val="32"/>
          <w:szCs w:val="32"/>
        </w:rPr>
        <w:t>之处</w:t>
      </w:r>
      <w:r>
        <w:rPr>
          <w:rFonts w:ascii="仿宋" w:eastAsia="仿宋" w:hAnsi="仿宋"/>
          <w:sz w:val="32"/>
          <w:szCs w:val="32"/>
        </w:rPr>
        <w:t>）</w:t>
      </w:r>
    </w:p>
    <w:p w:rsidR="00F94E11" w:rsidRDefault="00F94E11" w:rsidP="00F94E11">
      <w:pPr>
        <w:pStyle w:val="a5"/>
        <w:numPr>
          <w:ilvl w:val="0"/>
          <w:numId w:val="1"/>
        </w:numPr>
        <w:ind w:left="1276" w:firstLineChars="0" w:hanging="708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改革实效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不</w:t>
      </w:r>
      <w:r>
        <w:rPr>
          <w:rFonts w:ascii="仿宋" w:eastAsia="仿宋" w:hAnsi="仿宋"/>
          <w:sz w:val="32"/>
          <w:szCs w:val="32"/>
        </w:rPr>
        <w:t>要</w:t>
      </w:r>
      <w:r>
        <w:rPr>
          <w:rFonts w:ascii="仿宋" w:eastAsia="仿宋" w:hAnsi="仿宋" w:hint="eastAsia"/>
          <w:sz w:val="32"/>
          <w:szCs w:val="32"/>
        </w:rPr>
        <w:t>泛泛</w:t>
      </w:r>
      <w:r>
        <w:rPr>
          <w:rFonts w:ascii="仿宋" w:eastAsia="仿宋" w:hAnsi="仿宋"/>
          <w:sz w:val="32"/>
          <w:szCs w:val="32"/>
        </w:rPr>
        <w:t>概括，请</w:t>
      </w:r>
      <w:r>
        <w:rPr>
          <w:rFonts w:ascii="仿宋" w:eastAsia="仿宋" w:hAnsi="仿宋" w:hint="eastAsia"/>
          <w:sz w:val="32"/>
          <w:szCs w:val="32"/>
        </w:rPr>
        <w:t>具体</w:t>
      </w:r>
      <w:r>
        <w:rPr>
          <w:rFonts w:ascii="仿宋" w:eastAsia="仿宋" w:hAnsi="仿宋"/>
          <w:sz w:val="32"/>
          <w:szCs w:val="32"/>
        </w:rPr>
        <w:t>说明）</w:t>
      </w:r>
    </w:p>
    <w:p w:rsidR="00F94E11" w:rsidRPr="00F94E11" w:rsidRDefault="00F94E11" w:rsidP="00F94E11">
      <w:pPr>
        <w:pStyle w:val="a5"/>
        <w:numPr>
          <w:ilvl w:val="0"/>
          <w:numId w:val="1"/>
        </w:numPr>
        <w:ind w:left="1276" w:firstLineChars="0" w:hanging="708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</w:t>
      </w:r>
      <w:r w:rsidR="008A0CD7">
        <w:rPr>
          <w:rFonts w:ascii="仿宋" w:eastAsia="仿宋" w:hAnsi="仿宋" w:hint="eastAsia"/>
          <w:sz w:val="32"/>
          <w:szCs w:val="32"/>
        </w:rPr>
        <w:t>改革</w:t>
      </w:r>
      <w:r>
        <w:rPr>
          <w:rFonts w:ascii="仿宋" w:eastAsia="仿宋" w:hAnsi="仿宋"/>
          <w:sz w:val="32"/>
          <w:szCs w:val="32"/>
        </w:rPr>
        <w:t>案例</w:t>
      </w:r>
      <w:r>
        <w:rPr>
          <w:rFonts w:ascii="仿宋" w:eastAsia="仿宋" w:hAnsi="仿宋" w:hint="eastAsia"/>
          <w:sz w:val="32"/>
          <w:szCs w:val="32"/>
        </w:rPr>
        <w:t>下一步改革</w:t>
      </w:r>
      <w:r>
        <w:rPr>
          <w:rFonts w:ascii="仿宋" w:eastAsia="仿宋" w:hAnsi="仿宋"/>
          <w:sz w:val="32"/>
          <w:szCs w:val="32"/>
        </w:rPr>
        <w:t>计划</w:t>
      </w:r>
    </w:p>
    <w:p w:rsidR="00F94E11" w:rsidRPr="008A0CD7" w:rsidRDefault="00F94E11" w:rsidP="00A86D5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A86D53" w:rsidRPr="00A86D53" w:rsidRDefault="00A86D53" w:rsidP="00A86D5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86D53">
        <w:rPr>
          <w:rFonts w:ascii="仿宋" w:eastAsia="仿宋" w:hAnsi="仿宋" w:hint="eastAsia"/>
          <w:sz w:val="32"/>
          <w:szCs w:val="32"/>
        </w:rPr>
        <w:t>注：</w:t>
      </w:r>
      <w:r w:rsidR="00F94E11">
        <w:rPr>
          <w:rFonts w:ascii="仿宋" w:eastAsia="仿宋" w:hAnsi="仿宋" w:hint="eastAsia"/>
          <w:sz w:val="32"/>
          <w:szCs w:val="32"/>
        </w:rPr>
        <w:t>建议</w:t>
      </w:r>
      <w:r w:rsidRPr="00A86D53">
        <w:rPr>
          <w:rFonts w:ascii="仿宋" w:eastAsia="仿宋" w:hAnsi="仿宋" w:hint="eastAsia"/>
          <w:sz w:val="32"/>
          <w:szCs w:val="32"/>
        </w:rPr>
        <w:t>全文</w:t>
      </w:r>
      <w:r w:rsidR="00F94E11">
        <w:rPr>
          <w:rFonts w:ascii="仿宋" w:eastAsia="仿宋" w:hAnsi="仿宋" w:hint="eastAsia"/>
          <w:sz w:val="32"/>
          <w:szCs w:val="32"/>
        </w:rPr>
        <w:t>约</w:t>
      </w:r>
      <w:r w:rsidRPr="00A86D53">
        <w:rPr>
          <w:rFonts w:ascii="仿宋" w:eastAsia="仿宋" w:hAnsi="仿宋" w:hint="eastAsia"/>
          <w:sz w:val="32"/>
          <w:szCs w:val="32"/>
        </w:rPr>
        <w:t>1500字</w:t>
      </w:r>
      <w:r w:rsidR="00F94E11">
        <w:rPr>
          <w:rFonts w:ascii="仿宋" w:eastAsia="仿宋" w:hAnsi="仿宋" w:hint="eastAsia"/>
          <w:sz w:val="32"/>
          <w:szCs w:val="32"/>
        </w:rPr>
        <w:t>左右</w:t>
      </w:r>
    </w:p>
    <w:p w:rsidR="00A86D53" w:rsidRPr="00A86D53" w:rsidRDefault="00A86D53">
      <w:pPr>
        <w:jc w:val="left"/>
        <w:rPr>
          <w:rFonts w:ascii="仿宋" w:eastAsia="仿宋" w:hAnsi="仿宋"/>
          <w:sz w:val="32"/>
          <w:szCs w:val="32"/>
        </w:rPr>
      </w:pPr>
    </w:p>
    <w:sectPr w:rsidR="00A86D53" w:rsidRPr="00A8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6D" w:rsidRDefault="0085666D" w:rsidP="00A91A52">
      <w:r>
        <w:separator/>
      </w:r>
    </w:p>
  </w:endnote>
  <w:endnote w:type="continuationSeparator" w:id="0">
    <w:p w:rsidR="0085666D" w:rsidRDefault="0085666D" w:rsidP="00A9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6D" w:rsidRDefault="0085666D" w:rsidP="00A91A52">
      <w:r>
        <w:separator/>
      </w:r>
    </w:p>
  </w:footnote>
  <w:footnote w:type="continuationSeparator" w:id="0">
    <w:p w:rsidR="0085666D" w:rsidRDefault="0085666D" w:rsidP="00A9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07C5A"/>
    <w:multiLevelType w:val="hybridMultilevel"/>
    <w:tmpl w:val="D5549342"/>
    <w:lvl w:ilvl="0" w:tplc="48A8C2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EF36ECC"/>
    <w:multiLevelType w:val="hybridMultilevel"/>
    <w:tmpl w:val="B3F0723E"/>
    <w:lvl w:ilvl="0" w:tplc="04090013">
      <w:start w:val="1"/>
      <w:numFmt w:val="chineseCountingThousand"/>
      <w:lvlText w:val="%1、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DE"/>
    <w:rsid w:val="00581465"/>
    <w:rsid w:val="007C6B24"/>
    <w:rsid w:val="0085666D"/>
    <w:rsid w:val="008A0CD7"/>
    <w:rsid w:val="009309E5"/>
    <w:rsid w:val="009613DE"/>
    <w:rsid w:val="00A86D53"/>
    <w:rsid w:val="00A91A52"/>
    <w:rsid w:val="00DF79F9"/>
    <w:rsid w:val="00F03CC5"/>
    <w:rsid w:val="00F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49C5C-0C9A-42A4-80D3-576582B1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A52"/>
    <w:rPr>
      <w:sz w:val="18"/>
      <w:szCs w:val="18"/>
    </w:rPr>
  </w:style>
  <w:style w:type="paragraph" w:styleId="a5">
    <w:name w:val="List Paragraph"/>
    <w:basedOn w:val="a"/>
    <w:uiPriority w:val="34"/>
    <w:qFormat/>
    <w:rsid w:val="00A86D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</Words>
  <Characters>188</Characters>
  <Application>Microsoft Office Word</Application>
  <DocSecurity>0</DocSecurity>
  <Lines>1</Lines>
  <Paragraphs>1</Paragraphs>
  <ScaleCrop>false</ScaleCrop>
  <Company>P R C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Wang</cp:lastModifiedBy>
  <cp:revision>3</cp:revision>
  <dcterms:created xsi:type="dcterms:W3CDTF">2018-03-13T09:28:00Z</dcterms:created>
  <dcterms:modified xsi:type="dcterms:W3CDTF">2018-03-13T10:50:00Z</dcterms:modified>
</cp:coreProperties>
</file>